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89" w:rsidRDefault="000C0C89" w:rsidP="000C0C89">
      <w:pPr>
        <w:tabs>
          <w:tab w:val="left" w:pos="7789"/>
        </w:tabs>
      </w:pPr>
    </w:p>
    <w:p w:rsidR="00246BF9" w:rsidRDefault="00246BF9" w:rsidP="000C0C89">
      <w:pPr>
        <w:pStyle w:val="2"/>
      </w:pPr>
      <w:r>
        <w:rPr>
          <w:noProof/>
          <w:lang w:eastAsia="ru-RU"/>
        </w:rPr>
        <w:drawing>
          <wp:inline distT="0" distB="0" distL="0" distR="0">
            <wp:extent cx="2390196" cy="1892360"/>
            <wp:effectExtent l="19050" t="0" r="0" b="0"/>
            <wp:docPr id="1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186" cy="189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89" w:rsidRDefault="000C0C89" w:rsidP="000C0C89">
      <w:pPr>
        <w:pStyle w:val="2"/>
      </w:pPr>
      <w:r>
        <w:t>Рекомендации логопеда для родителей детей младшего возраста</w:t>
      </w:r>
    </w:p>
    <w:p w:rsidR="000C0C89" w:rsidRDefault="000C0C89" w:rsidP="000C0C89">
      <w:pPr>
        <w:pStyle w:val="3"/>
      </w:pPr>
      <w:r>
        <w:rPr>
          <w:rStyle w:val="a6"/>
        </w:rPr>
        <w:t>Уважаемые папы и мамы!</w:t>
      </w:r>
    </w:p>
    <w:p w:rsidR="000C0C89" w:rsidRDefault="000C0C89" w:rsidP="000C0C89">
      <w:pPr>
        <w:pStyle w:val="a3"/>
      </w:pPr>
      <w: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246BF9" w:rsidRDefault="00246BF9" w:rsidP="000C0C89">
      <w:pPr>
        <w:pStyle w:val="a3"/>
      </w:pP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очень вял,  нехотя реагирует на окружающее;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часто   проявляет   беспокойство, раскачивает туловище из стороны в сторону;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имеет сильное течение слюны;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не выполняет   простые словесные команды (пойди на кухню и принеси чашку и т. д.);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6"/>
        </w:rPr>
        <w:t>не играет с другими детьми или не кормит куклу из тарелки, а ставит куклу в тарелку и т. д.;</w:t>
      </w:r>
    </w:p>
    <w:p w:rsidR="000C0C8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gramStart"/>
      <w:r>
        <w:rPr>
          <w:rStyle w:val="a6"/>
        </w:rPr>
        <w:t>говорит     «</w:t>
      </w:r>
      <w:proofErr w:type="spellStart"/>
      <w:r>
        <w:rPr>
          <w:rStyle w:val="a6"/>
        </w:rPr>
        <w:t>ма</w:t>
      </w:r>
      <w:proofErr w:type="spellEnd"/>
      <w:r>
        <w:rPr>
          <w:rStyle w:val="a6"/>
        </w:rPr>
        <w:t>»     вместо «мама»    или    относит     слово «мама» к другим лицам; вместо «девочка» говорит «де»;</w:t>
      </w:r>
      <w:r>
        <w:t xml:space="preserve"> </w:t>
      </w:r>
      <w:r>
        <w:rPr>
          <w:rStyle w:val="a6"/>
        </w:rPr>
        <w:t xml:space="preserve">«зайчик» </w:t>
      </w:r>
      <w:r>
        <w:t xml:space="preserve">— </w:t>
      </w:r>
      <w:r>
        <w:rPr>
          <w:rStyle w:val="a6"/>
        </w:rPr>
        <w:t xml:space="preserve">«за»; «иди» </w:t>
      </w:r>
      <w:r>
        <w:t xml:space="preserve">— </w:t>
      </w:r>
      <w:r>
        <w:rPr>
          <w:rStyle w:val="a6"/>
        </w:rPr>
        <w:t>«</w:t>
      </w:r>
      <w:proofErr w:type="spellStart"/>
      <w:r>
        <w:rPr>
          <w:rStyle w:val="a6"/>
        </w:rPr>
        <w:t>ди</w:t>
      </w:r>
      <w:proofErr w:type="spellEnd"/>
      <w:r>
        <w:rPr>
          <w:rStyle w:val="a6"/>
        </w:rPr>
        <w:t xml:space="preserve">»; «смотри» </w:t>
      </w:r>
      <w:r>
        <w:t xml:space="preserve">— </w:t>
      </w:r>
      <w:r>
        <w:rPr>
          <w:rStyle w:val="a6"/>
        </w:rPr>
        <w:t>«</w:t>
      </w:r>
      <w:proofErr w:type="spellStart"/>
      <w:r>
        <w:rPr>
          <w:rStyle w:val="a6"/>
        </w:rPr>
        <w:t>апи</w:t>
      </w:r>
      <w:proofErr w:type="spellEnd"/>
      <w:r>
        <w:rPr>
          <w:rStyle w:val="a6"/>
        </w:rPr>
        <w:t>»;</w:t>
      </w:r>
      <w:proofErr w:type="gramEnd"/>
    </w:p>
    <w:p w:rsidR="000C0C89" w:rsidRPr="00246BF9" w:rsidRDefault="000C0C89" w:rsidP="000C0C89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6"/>
          <w:i w:val="0"/>
          <w:iCs w:val="0"/>
        </w:rPr>
      </w:pPr>
      <w:proofErr w:type="gramStart"/>
      <w:r>
        <w:rPr>
          <w:rStyle w:val="a6"/>
        </w:rPr>
        <w:t>употребляет   слова-фрагменты, т. е. такие, в которых сохранены только части слова: «</w:t>
      </w:r>
      <w:proofErr w:type="spellStart"/>
      <w:r>
        <w:rPr>
          <w:rStyle w:val="a6"/>
        </w:rPr>
        <w:t>ако</w:t>
      </w:r>
      <w:proofErr w:type="spellEnd"/>
      <w:r>
        <w:rPr>
          <w:rStyle w:val="a6"/>
        </w:rPr>
        <w:t xml:space="preserve">» --молоко, «дека» </w:t>
      </w:r>
      <w:r>
        <w:t xml:space="preserve">— </w:t>
      </w:r>
      <w:r>
        <w:rPr>
          <w:rStyle w:val="a6"/>
        </w:rPr>
        <w:t>девочка.</w:t>
      </w:r>
      <w:proofErr w:type="gramEnd"/>
    </w:p>
    <w:p w:rsidR="00246BF9" w:rsidRDefault="00246BF9" w:rsidP="00246BF9">
      <w:pPr>
        <w:spacing w:before="100" w:beforeAutospacing="1" w:after="100" w:afterAutospacing="1" w:line="240" w:lineRule="auto"/>
        <w:ind w:left="720"/>
      </w:pPr>
    </w:p>
    <w:p w:rsidR="000C0C89" w:rsidRDefault="000C0C89" w:rsidP="00246BF9">
      <w:pPr>
        <w:pStyle w:val="a3"/>
      </w:pPr>
      <w:r>
        <w:rPr>
          <w:rStyle w:val="a4"/>
        </w:rPr>
        <w:t>Все это — серьезный повод немедленно обратиться за консультацией к специалисту — логопеду в поликлинику или речевую группу детского сада.</w:t>
      </w:r>
      <w: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246BF9" w:rsidRDefault="00246BF9" w:rsidP="00246BF9">
      <w:pPr>
        <w:pStyle w:val="a3"/>
      </w:pPr>
    </w:p>
    <w:p w:rsidR="00246BF9" w:rsidRDefault="00246BF9" w:rsidP="00246BF9">
      <w:pPr>
        <w:pStyle w:val="a3"/>
      </w:pPr>
    </w:p>
    <w:p w:rsidR="00246BF9" w:rsidRDefault="00246BF9" w:rsidP="00246BF9">
      <w:pPr>
        <w:pStyle w:val="a3"/>
      </w:pPr>
    </w:p>
    <w:p w:rsidR="00D97F2B" w:rsidRDefault="00D97F2B" w:rsidP="000C0C89">
      <w:pPr>
        <w:pStyle w:val="2"/>
        <w:rPr>
          <w:lang w:val="en-US"/>
        </w:rPr>
      </w:pPr>
    </w:p>
    <w:p w:rsidR="00D97F2B" w:rsidRDefault="00D97F2B" w:rsidP="000C0C89">
      <w:pPr>
        <w:pStyle w:val="2"/>
        <w:rPr>
          <w:lang w:val="en-US"/>
        </w:rPr>
      </w:pPr>
    </w:p>
    <w:p w:rsidR="00D97F2B" w:rsidRDefault="00D97F2B" w:rsidP="000C0C89">
      <w:pPr>
        <w:pStyle w:val="2"/>
        <w:rPr>
          <w:lang w:val="en-US"/>
        </w:rPr>
      </w:pPr>
      <w:r w:rsidRPr="00D97F2B">
        <w:rPr>
          <w:lang w:val="en-US"/>
        </w:rPr>
        <w:drawing>
          <wp:inline distT="0" distB="0" distL="0" distR="0">
            <wp:extent cx="2194560" cy="1737470"/>
            <wp:effectExtent l="19050" t="0" r="0" b="0"/>
            <wp:docPr id="5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86" cy="17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C89" w:rsidRPr="00D97F2B" w:rsidRDefault="000C0C89" w:rsidP="00D97F2B">
      <w:pPr>
        <w:pStyle w:val="2"/>
        <w:jc w:val="center"/>
        <w:rPr>
          <w:sz w:val="36"/>
          <w:szCs w:val="36"/>
        </w:rPr>
      </w:pPr>
      <w:r w:rsidRPr="00D97F2B">
        <w:rPr>
          <w:sz w:val="36"/>
          <w:szCs w:val="36"/>
        </w:rPr>
        <w:t>Рекомендации логопеда для родителей детей среднего возраста</w:t>
      </w:r>
    </w:p>
    <w:p w:rsidR="000C0C89" w:rsidRPr="00D97F2B" w:rsidRDefault="000C0C89" w:rsidP="000C0C89">
      <w:pPr>
        <w:pStyle w:val="3"/>
        <w:rPr>
          <w:color w:val="FF0000"/>
        </w:rPr>
      </w:pPr>
      <w:r w:rsidRPr="00D97F2B">
        <w:rPr>
          <w:rStyle w:val="a4"/>
          <w:b/>
          <w:bCs/>
          <w:color w:val="FF0000"/>
          <w:u w:val="single"/>
        </w:rPr>
        <w:t>Уважаемые папы и мамы!</w:t>
      </w:r>
      <w:r w:rsidR="00D97F2B" w:rsidRPr="00D97F2B">
        <w:rPr>
          <w:noProof/>
          <w:color w:val="FF0000"/>
        </w:rPr>
        <w:t xml:space="preserve"> </w:t>
      </w:r>
    </w:p>
    <w:p w:rsidR="000C0C89" w:rsidRDefault="000C0C89" w:rsidP="000C0C89">
      <w:pPr>
        <w:pStyle w:val="a3"/>
      </w:pPr>
      <w: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0C0C89" w:rsidRPr="00D97F2B" w:rsidRDefault="000C0C89" w:rsidP="000C0C89">
      <w:pPr>
        <w:pStyle w:val="a3"/>
        <w:rPr>
          <w:color w:val="FF0000"/>
        </w:rPr>
      </w:pPr>
      <w:r w:rsidRPr="00D97F2B">
        <w:rPr>
          <w:rStyle w:val="a4"/>
          <w:color w:val="FF0000"/>
        </w:rPr>
        <w:t xml:space="preserve">Постараемся выделить те мероприятия, которые должны выполнять родители, желающие слышать чистую речь детей. </w:t>
      </w:r>
    </w:p>
    <w:p w:rsidR="000C0C89" w:rsidRDefault="000C0C89" w:rsidP="000C0C89">
      <w:pPr>
        <w:pStyle w:val="a3"/>
      </w:pPr>
      <w:r>
        <w:t>Итак: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ежегодно,     начиная     с   первого года жизни ребенка, проходите осмотр логопеда в детской поликлинике;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 xml:space="preserve">обязательно   проконсультируйте ребенка у </w:t>
      </w:r>
      <w:proofErr w:type="spellStart"/>
      <w:r w:rsidRPr="007C432D">
        <w:rPr>
          <w:rFonts w:ascii="Times New Roman" w:hAnsi="Times New Roman" w:cs="Times New Roman"/>
        </w:rPr>
        <w:t>лор-врача</w:t>
      </w:r>
      <w:proofErr w:type="spellEnd"/>
      <w:r w:rsidRPr="007C432D">
        <w:rPr>
          <w:rFonts w:ascii="Times New Roman" w:hAnsi="Times New Roman" w:cs="Times New Roman"/>
        </w:rPr>
        <w:t xml:space="preserve"> по поводу наличия аденоидов, т. к. аденоиды существенно влияют наречь, и у </w:t>
      </w:r>
      <w:proofErr w:type="spellStart"/>
      <w:r w:rsidRPr="007C432D">
        <w:rPr>
          <w:rFonts w:ascii="Times New Roman" w:hAnsi="Times New Roman" w:cs="Times New Roman"/>
        </w:rPr>
        <w:t>ортодонта</w:t>
      </w:r>
      <w:proofErr w:type="spellEnd"/>
      <w:r w:rsidRPr="007C432D">
        <w:rPr>
          <w:rFonts w:ascii="Times New Roman" w:hAnsi="Times New Roman" w:cs="Times New Roman"/>
        </w:rPr>
        <w:t xml:space="preserve">. Если ребенку </w:t>
      </w:r>
      <w:proofErr w:type="gramStart"/>
      <w:r w:rsidRPr="007C432D">
        <w:rPr>
          <w:rFonts w:ascii="Times New Roman" w:hAnsi="Times New Roman" w:cs="Times New Roman"/>
        </w:rPr>
        <w:t>показана</w:t>
      </w:r>
      <w:proofErr w:type="gramEnd"/>
      <w:r w:rsidRPr="007C432D">
        <w:rPr>
          <w:rFonts w:ascii="Times New Roman" w:hAnsi="Times New Roman" w:cs="Times New Roman"/>
        </w:rPr>
        <w:t xml:space="preserve"> </w:t>
      </w:r>
      <w:proofErr w:type="spellStart"/>
      <w:r w:rsidRPr="007C432D">
        <w:rPr>
          <w:rFonts w:ascii="Times New Roman" w:hAnsi="Times New Roman" w:cs="Times New Roman"/>
        </w:rPr>
        <w:t>аденотомия</w:t>
      </w:r>
      <w:proofErr w:type="spellEnd"/>
      <w:r w:rsidRPr="007C432D">
        <w:rPr>
          <w:rFonts w:ascii="Times New Roman" w:hAnsi="Times New Roman" w:cs="Times New Roman"/>
        </w:rPr>
        <w:t xml:space="preserve"> или исправление прикуса, то не затягивайте с решением этих проблем;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   научит вас,   как развивать фонематический слух;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посещайте с ребенком логопедические   занятия,     выполняя тщательно домашние задания. Без   выполнения   этих   заданий,    без   постоянного    контроля    над    поставленными звуками невозможно будет добиться положительных результатов;</w:t>
      </w:r>
    </w:p>
    <w:p w:rsidR="000C0C89" w:rsidRPr="007C432D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>через     полгода     после     того, как все звуки будут поставлены, покажите ребенка логопеду с целью проверки надежности результатов;</w:t>
      </w:r>
    </w:p>
    <w:p w:rsidR="000C0C89" w:rsidRDefault="000C0C89" w:rsidP="000C0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C432D">
        <w:rPr>
          <w:rFonts w:ascii="Times New Roman" w:hAnsi="Times New Roman" w:cs="Times New Roman"/>
        </w:rPr>
        <w:t xml:space="preserve">в      случае      </w:t>
      </w:r>
      <w:proofErr w:type="gramStart"/>
      <w:r w:rsidRPr="007C432D">
        <w:rPr>
          <w:rFonts w:ascii="Times New Roman" w:hAnsi="Times New Roman" w:cs="Times New Roman"/>
        </w:rPr>
        <w:t>тяжелых</w:t>
      </w:r>
      <w:proofErr w:type="gramEnd"/>
      <w:r w:rsidRPr="007C432D">
        <w:rPr>
          <w:rFonts w:ascii="Times New Roman" w:hAnsi="Times New Roman" w:cs="Times New Roman"/>
        </w:rPr>
        <w:t>   речевых нарушении сделайте все, 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:rsidR="00246BF9" w:rsidRPr="00246BF9" w:rsidRDefault="00246BF9" w:rsidP="00246B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D97F2B" w:rsidRDefault="00D97F2B" w:rsidP="000C0C89">
      <w:pPr>
        <w:pStyle w:val="2"/>
        <w:rPr>
          <w:lang w:val="en-US"/>
        </w:rPr>
      </w:pPr>
    </w:p>
    <w:p w:rsidR="00D97F2B" w:rsidRDefault="00D97F2B" w:rsidP="000C0C89">
      <w:pPr>
        <w:pStyle w:val="2"/>
        <w:rPr>
          <w:lang w:val="en-US"/>
        </w:rPr>
      </w:pPr>
      <w:r w:rsidRPr="00D97F2B">
        <w:rPr>
          <w:lang w:val="en-US"/>
        </w:rPr>
        <w:drawing>
          <wp:inline distT="0" distB="0" distL="0" distR="0">
            <wp:extent cx="1865410" cy="1476877"/>
            <wp:effectExtent l="19050" t="0" r="1490" b="0"/>
            <wp:docPr id="7" name="Рисунок 0" descr="d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212" cy="14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F2B" w:rsidRDefault="000C0C89" w:rsidP="00D97F2B">
      <w:pPr>
        <w:pStyle w:val="2"/>
        <w:jc w:val="center"/>
        <w:rPr>
          <w:sz w:val="32"/>
          <w:szCs w:val="32"/>
        </w:rPr>
      </w:pPr>
      <w:r w:rsidRPr="00D97F2B">
        <w:rPr>
          <w:sz w:val="32"/>
          <w:szCs w:val="32"/>
        </w:rPr>
        <w:t>Рекомендации логопеда для родителей детей старшего возраста</w:t>
      </w:r>
    </w:p>
    <w:p w:rsidR="000C0C89" w:rsidRPr="00D97F2B" w:rsidRDefault="000C0C89" w:rsidP="00D97F2B">
      <w:pPr>
        <w:pStyle w:val="2"/>
        <w:rPr>
          <w:rStyle w:val="a4"/>
          <w:b/>
          <w:bCs/>
          <w:sz w:val="32"/>
          <w:szCs w:val="32"/>
        </w:rPr>
      </w:pPr>
      <w:r w:rsidRPr="00D97F2B">
        <w:rPr>
          <w:rStyle w:val="a4"/>
          <w:b/>
          <w:bCs/>
          <w:color w:val="FF0000"/>
          <w:u w:val="single"/>
        </w:rPr>
        <w:t>Уважаемые папы и мамы!</w:t>
      </w:r>
    </w:p>
    <w:p w:rsidR="000C0C89" w:rsidRPr="00246BF9" w:rsidRDefault="000C0C89" w:rsidP="000C0C89">
      <w:pPr>
        <w:pStyle w:val="a3"/>
      </w:pPr>
      <w: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</w:t>
      </w:r>
      <w:r w:rsidRPr="00246BF9">
        <w:t>.</w:t>
      </w:r>
    </w:p>
    <w:p w:rsidR="00D97F2B" w:rsidRPr="00D97F2B" w:rsidRDefault="000C0C89" w:rsidP="00D97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Время  от  времени  беседуйте  с ребенком о школе,  настраивая его на серьезное  и ответственное отношение, но не запугивайте школой, а, наоборот, вызывайте интерес к учебе.</w:t>
      </w:r>
    </w:p>
    <w:p w:rsidR="000C0C89" w:rsidRPr="00D97F2B" w:rsidRDefault="000C0C89" w:rsidP="00D97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97F2B">
        <w:rPr>
          <w:rFonts w:ascii="Times New Roman" w:hAnsi="Times New Roman" w:cs="Times New Roman"/>
        </w:rPr>
        <w:t xml:space="preserve">У ребенка должна быть сформирована речевая готовность, т. е. умение: 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правильно   произносить   все звуки языка;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выделять первый и последний звук в слове;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разделять слово на слоги;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определять, сколько слогов в слове, сколько звуков в слове;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придумывать слова на заданный звук;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сливать два названных звуков слог: М+А=МА;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повторять слоговую цепочку типа ТА-ДА-ТА;</w:t>
      </w:r>
    </w:p>
    <w:p w:rsidR="000C0C89" w:rsidRPr="00246BF9" w:rsidRDefault="000C0C89" w:rsidP="00246BF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определять   количество  слов в предложении, учитывая и «короткие» слова — предлоги.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 xml:space="preserve">Важно выяснить: 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насколько    богат    словарный запас малыша, может ли он связно рассказать о том, что увидел, услышал;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насколько      развит      кругозор ребенка,  знает ли он свою фамилию,  имя,  отчество, возраст;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что знает   об окружающем мире, может ли назвать дни недели, времена года;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сформированы ли у него  слова-обобщения;   ориентируется ли во  времени;  умеет, ли исключить из предложенного ряда   «лишнее»;</w:t>
      </w:r>
    </w:p>
    <w:p w:rsidR="000C0C89" w:rsidRPr="00246BF9" w:rsidRDefault="000C0C89" w:rsidP="000C0C8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может ли разложить сюжетные картинки по порядку и составить по ним рассказ.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Повторяйте цифры от 1 до 9 и счет в пределах 20 — количественный и порядковый.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Время от времени повторяйте с ребенком  выученные стихи.</w:t>
      </w:r>
    </w:p>
    <w:p w:rsidR="000C0C89" w:rsidRPr="00246BF9" w:rsidRDefault="000C0C89" w:rsidP="000C0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t>Всегда интересуйтесь жизнью ребенка в детском саду.</w:t>
      </w:r>
    </w:p>
    <w:p w:rsidR="00246BF9" w:rsidRPr="00246BF9" w:rsidRDefault="000C0C89" w:rsidP="00246B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46BF9">
        <w:rPr>
          <w:rFonts w:ascii="Times New Roman" w:hAnsi="Times New Roman" w:cs="Times New Roman"/>
        </w:rPr>
        <w:lastRenderedPageBreak/>
        <w:t>В случаях любых затруднений обращайтесь к логопеду или воспитателю.</w:t>
      </w:r>
      <w:r w:rsidRPr="00246BF9">
        <w:rPr>
          <w:rFonts w:ascii="Times New Roman" w:hAnsi="Times New Roman" w:cs="Times New Roman"/>
        </w:rPr>
        <w:br/>
        <w:t> </w:t>
      </w:r>
    </w:p>
    <w:p w:rsidR="00246BF9" w:rsidRDefault="00246BF9" w:rsidP="00246BF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 учитель-логопед </w:t>
      </w:r>
    </w:p>
    <w:p w:rsidR="00246BF9" w:rsidRPr="00D97F2B" w:rsidRDefault="00D97F2B" w:rsidP="00246BF9">
      <w:pPr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Сорокина Юлия Александровна</w:t>
      </w:r>
    </w:p>
    <w:p w:rsidR="00246BF9" w:rsidRPr="00246BF9" w:rsidRDefault="00246BF9" w:rsidP="00246B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166" cy="2083242"/>
            <wp:effectExtent l="19050" t="0" r="0" b="0"/>
            <wp:docPr id="3" name="Рисунок 2" descr="Bears_15.gif-18 ФЕ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_15.gif-18 ФЕВ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8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BF9" w:rsidRPr="00246BF9" w:rsidSect="00246BF9">
      <w:pgSz w:w="11906" w:h="16838"/>
      <w:pgMar w:top="568" w:right="850" w:bottom="709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4A9"/>
    <w:multiLevelType w:val="hybridMultilevel"/>
    <w:tmpl w:val="F7480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220A"/>
    <w:multiLevelType w:val="multilevel"/>
    <w:tmpl w:val="2372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F08E1"/>
    <w:multiLevelType w:val="multilevel"/>
    <w:tmpl w:val="B8F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20920"/>
    <w:multiLevelType w:val="multilevel"/>
    <w:tmpl w:val="76A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B72CD"/>
    <w:multiLevelType w:val="multilevel"/>
    <w:tmpl w:val="0066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E2544"/>
    <w:multiLevelType w:val="multilevel"/>
    <w:tmpl w:val="91E0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B26E6"/>
    <w:multiLevelType w:val="multilevel"/>
    <w:tmpl w:val="0B4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C89"/>
    <w:rsid w:val="000C0C89"/>
    <w:rsid w:val="00246BF9"/>
    <w:rsid w:val="00382743"/>
    <w:rsid w:val="004E5777"/>
    <w:rsid w:val="00607054"/>
    <w:rsid w:val="007C432D"/>
    <w:rsid w:val="007C4977"/>
    <w:rsid w:val="00A9142A"/>
    <w:rsid w:val="00D97F2B"/>
    <w:rsid w:val="00E1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3C"/>
  </w:style>
  <w:style w:type="paragraph" w:styleId="2">
    <w:name w:val="heading 2"/>
    <w:basedOn w:val="a"/>
    <w:next w:val="a"/>
    <w:link w:val="20"/>
    <w:uiPriority w:val="9"/>
    <w:unhideWhenUsed/>
    <w:qFormat/>
    <w:rsid w:val="000C0C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0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C0C89"/>
    <w:rPr>
      <w:b/>
      <w:bCs/>
    </w:rPr>
  </w:style>
  <w:style w:type="character" w:styleId="a5">
    <w:name w:val="Hyperlink"/>
    <w:basedOn w:val="a0"/>
    <w:uiPriority w:val="99"/>
    <w:semiHidden/>
    <w:unhideWhenUsed/>
    <w:rsid w:val="000C0C89"/>
    <w:rPr>
      <w:color w:val="0000FF"/>
      <w:u w:val="single"/>
    </w:rPr>
  </w:style>
  <w:style w:type="character" w:styleId="a6">
    <w:name w:val="Emphasis"/>
    <w:basedOn w:val="a0"/>
    <w:uiPriority w:val="20"/>
    <w:qFormat/>
    <w:rsid w:val="000C0C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C0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4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B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6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Ирина7</dc:creator>
  <cp:lastModifiedBy>Admin</cp:lastModifiedBy>
  <cp:revision>4</cp:revision>
  <dcterms:created xsi:type="dcterms:W3CDTF">2014-06-02T12:32:00Z</dcterms:created>
  <dcterms:modified xsi:type="dcterms:W3CDTF">2015-03-31T17:50:00Z</dcterms:modified>
</cp:coreProperties>
</file>